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14" w:rsidRDefault="00DC1846" w:rsidP="00C02898">
      <w:pPr>
        <w:jc w:val="right"/>
      </w:pPr>
      <w:r>
        <w:t xml:space="preserve">St-Ambroise, le </w:t>
      </w:r>
      <w:r w:rsidR="00C02898">
        <w:t>22</w:t>
      </w:r>
      <w:r w:rsidR="00665B14">
        <w:t xml:space="preserve"> </w:t>
      </w:r>
      <w:r>
        <w:t xml:space="preserve">août </w:t>
      </w:r>
      <w:r w:rsidR="00665B14">
        <w:t>2017</w:t>
      </w:r>
    </w:p>
    <w:p w:rsidR="00665B14" w:rsidRDefault="00C02898" w:rsidP="00665B1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Bonjour à vous toutes et tous!</w:t>
      </w:r>
    </w:p>
    <w:p w:rsidR="00665B14" w:rsidRPr="00BD3C17" w:rsidRDefault="00C02898" w:rsidP="00DA62D9">
      <w:pPr>
        <w:rPr>
          <w:rFonts w:ascii="Times New Roman" w:hAnsi="Times New Roman" w:cs="Times New Roman"/>
          <w:b/>
          <w:i/>
          <w:u w:val="single"/>
        </w:rPr>
      </w:pPr>
      <w:r w:rsidRPr="00BD3C17">
        <w:rPr>
          <w:rFonts w:ascii="Times New Roman" w:hAnsi="Times New Roman" w:cs="Times New Roman"/>
          <w:u w:val="single"/>
        </w:rPr>
        <w:t>L</w:t>
      </w:r>
      <w:r w:rsidR="00665B14" w:rsidRPr="00BD3C17">
        <w:rPr>
          <w:rFonts w:ascii="Times New Roman" w:hAnsi="Times New Roman" w:cs="Times New Roman"/>
          <w:u w:val="single"/>
        </w:rPr>
        <w:t xml:space="preserve">’activité </w:t>
      </w:r>
      <w:r w:rsidR="00665B14" w:rsidRPr="00BD3C17">
        <w:rPr>
          <w:rFonts w:ascii="Times New Roman" w:hAnsi="Times New Roman" w:cs="Times New Roman"/>
          <w:b/>
          <w:i/>
          <w:u w:val="single"/>
        </w:rPr>
        <w:t>J’écris ma vie</w:t>
      </w:r>
    </w:p>
    <w:p w:rsidR="00DA62D9" w:rsidRPr="00BD3C17" w:rsidRDefault="00DA62D9" w:rsidP="00631E03">
      <w:pPr>
        <w:jc w:val="center"/>
        <w:rPr>
          <w:rFonts w:ascii="Times New Roman" w:hAnsi="Times New Roman" w:cs="Times New Roman"/>
          <w:b/>
          <w:i/>
          <w:color w:val="000099"/>
        </w:rPr>
      </w:pPr>
      <w:r w:rsidRPr="00BD3C17">
        <w:rPr>
          <w:rFonts w:ascii="Times New Roman" w:hAnsi="Times New Roman" w:cs="Times New Roman"/>
          <w:b/>
          <w:i/>
          <w:color w:val="000099"/>
        </w:rPr>
        <w:t xml:space="preserve">Soyons des Sherlock Holmes du passé, </w:t>
      </w:r>
    </w:p>
    <w:p w:rsidR="00DA62D9" w:rsidRPr="00BD3C17" w:rsidRDefault="00DA62D9" w:rsidP="00631E03">
      <w:pPr>
        <w:jc w:val="center"/>
        <w:rPr>
          <w:rFonts w:ascii="Times New Roman" w:hAnsi="Times New Roman" w:cs="Times New Roman"/>
          <w:color w:val="000099"/>
        </w:rPr>
      </w:pPr>
      <w:proofErr w:type="gramStart"/>
      <w:r w:rsidRPr="00BD3C17">
        <w:rPr>
          <w:rFonts w:ascii="Times New Roman" w:hAnsi="Times New Roman" w:cs="Times New Roman"/>
          <w:b/>
          <w:i/>
          <w:color w:val="000099"/>
        </w:rPr>
        <w:t>des</w:t>
      </w:r>
      <w:proofErr w:type="gramEnd"/>
      <w:r w:rsidRPr="00BD3C17">
        <w:rPr>
          <w:rFonts w:ascii="Times New Roman" w:hAnsi="Times New Roman" w:cs="Times New Roman"/>
          <w:b/>
          <w:i/>
          <w:color w:val="000099"/>
        </w:rPr>
        <w:t xml:space="preserve"> enquêteurs à la recherche d’informations dans notre propre vie …</w:t>
      </w:r>
    </w:p>
    <w:p w:rsidR="003D7592" w:rsidRDefault="003D7592" w:rsidP="003D759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99"/>
          <w:kern w:val="36"/>
          <w:lang w:eastAsia="fr-CA"/>
        </w:rPr>
      </w:pPr>
      <w:r w:rsidRPr="00C02898">
        <w:rPr>
          <w:rFonts w:ascii="Times New Roman" w:hAnsi="Times New Roman" w:cs="Times New Roman"/>
          <w:b/>
          <w:i/>
        </w:rPr>
        <w:t>J’écris ma vie</w:t>
      </w:r>
      <w:r>
        <w:rPr>
          <w:rFonts w:ascii="Times New Roman" w:hAnsi="Times New Roman" w:cs="Times New Roman"/>
        </w:rPr>
        <w:t xml:space="preserve"> </w:t>
      </w:r>
      <w:r w:rsidRPr="00767AA9">
        <w:rPr>
          <w:rFonts w:ascii="Times New Roman" w:eastAsia="Times New Roman" w:hAnsi="Times New Roman" w:cs="Times New Roman"/>
          <w:b/>
          <w:bCs/>
          <w:color w:val="000099"/>
          <w:kern w:val="36"/>
          <w:lang w:eastAsia="fr-CA"/>
        </w:rPr>
        <w:t>… Pourquoi ?</w:t>
      </w:r>
    </w:p>
    <w:p w:rsidR="00D45D97" w:rsidRPr="00767AA9" w:rsidRDefault="00D45D97" w:rsidP="000426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99"/>
          <w:kern w:val="36"/>
          <w:lang w:eastAsia="fr-CA"/>
        </w:rPr>
      </w:pPr>
      <w:r>
        <w:rPr>
          <w:noProof/>
          <w:lang w:eastAsia="fr-CA"/>
        </w:rPr>
        <w:drawing>
          <wp:inline distT="0" distB="0" distL="0" distR="0" wp14:anchorId="304C82BB" wp14:editId="02400D90">
            <wp:extent cx="771525" cy="579548"/>
            <wp:effectExtent l="0" t="0" r="0" b="0"/>
            <wp:docPr id="3" name="Image 3" descr="Résultats de recherche d'images pour « trace de pas huma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trace de pas humain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32" cy="58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694">
        <w:rPr>
          <w:rFonts w:ascii="Lucida Handwriting" w:hAnsi="Lucida Handwriting" w:cs="Times New Roman"/>
          <w:noProof/>
          <w:color w:val="000099"/>
          <w:lang w:eastAsia="fr-CA"/>
        </w:rPr>
        <w:drawing>
          <wp:inline distT="0" distB="0" distL="0" distR="0" wp14:anchorId="4770CC9C" wp14:editId="4D66699F">
            <wp:extent cx="1162050" cy="684591"/>
            <wp:effectExtent l="0" t="0" r="0" b="1270"/>
            <wp:docPr id="6" name="Image 6" descr="D:\Users\Parent\Pictures\Mes numérisations\Sans titre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Parent\Pictures\Mes numérisations\Sans titre 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8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694">
        <w:rPr>
          <w:rFonts w:ascii="Times New Roman" w:eastAsia="Times New Roman" w:hAnsi="Times New Roman" w:cs="Times New Roman"/>
          <w:b/>
          <w:bCs/>
          <w:noProof/>
          <w:color w:val="000099"/>
          <w:kern w:val="36"/>
          <w:lang w:eastAsia="fr-CA"/>
        </w:rPr>
        <w:drawing>
          <wp:inline distT="0" distB="0" distL="0" distR="0">
            <wp:extent cx="594616" cy="581025"/>
            <wp:effectExtent l="0" t="0" r="0" b="0"/>
            <wp:docPr id="7" name="Image 7" descr="D:\Users\Parent\Pictures\Mes numérisations\Sans titre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Parent\Pictures\Mes numérisations\Sans titre 2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6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694">
        <w:rPr>
          <w:rFonts w:ascii="Times New Roman" w:eastAsia="Times New Roman" w:hAnsi="Times New Roman" w:cs="Times New Roman"/>
          <w:b/>
          <w:bCs/>
          <w:noProof/>
          <w:color w:val="000099"/>
          <w:kern w:val="36"/>
          <w:lang w:eastAsia="fr-CA"/>
        </w:rPr>
        <w:drawing>
          <wp:inline distT="0" distB="0" distL="0" distR="0">
            <wp:extent cx="623221" cy="466725"/>
            <wp:effectExtent l="0" t="0" r="5715" b="0"/>
            <wp:docPr id="9" name="Image 9" descr="D:\Users\Parent\Pictures\Mes numérisations\Sans titre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Parent\Pictures\Mes numérisations\Sans titre 3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44" cy="46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694">
        <w:rPr>
          <w:rFonts w:ascii="Times New Roman" w:eastAsia="Times New Roman" w:hAnsi="Times New Roman" w:cs="Times New Roman"/>
          <w:b/>
          <w:noProof/>
          <w:lang w:eastAsia="fr-CA"/>
        </w:rPr>
        <w:drawing>
          <wp:inline distT="0" distB="0" distL="0" distR="0" wp14:anchorId="57061FD1" wp14:editId="20FF70F1">
            <wp:extent cx="698499" cy="523875"/>
            <wp:effectExtent l="0" t="0" r="6985" b="0"/>
            <wp:docPr id="8" name="Image 8" descr="C:\Users\Parent\AppData\Local\Microsoft\Windows\Temporary Internet Files\Content.IE5\VY68LY06\smiley-163510_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t\AppData\Local\Microsoft\Windows\Temporary Internet Files\Content.IE5\VY68LY06\smiley-163510_64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9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B54">
        <w:rPr>
          <w:noProof/>
          <w:lang w:eastAsia="fr-CA"/>
        </w:rPr>
        <w:drawing>
          <wp:inline distT="0" distB="0" distL="0" distR="0" wp14:anchorId="7ADBBE9A" wp14:editId="5B2C1354">
            <wp:extent cx="752475" cy="591299"/>
            <wp:effectExtent l="0" t="0" r="0" b="0"/>
            <wp:docPr id="12" name="Image 12" descr="Résultats de recherche d'images pour « paix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paix »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9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B54">
        <w:rPr>
          <w:rFonts w:ascii="Times New Roman" w:eastAsia="Times New Roman" w:hAnsi="Times New Roman" w:cs="Times New Roman"/>
          <w:b/>
          <w:bCs/>
          <w:noProof/>
          <w:color w:val="000099"/>
          <w:kern w:val="36"/>
          <w:lang w:eastAsia="fr-CA"/>
        </w:rPr>
        <w:drawing>
          <wp:inline distT="0" distB="0" distL="0" distR="0">
            <wp:extent cx="679317" cy="542925"/>
            <wp:effectExtent l="0" t="0" r="6985" b="0"/>
            <wp:docPr id="10" name="Image 10" descr="D:\Users\Parent\Pictures\Mes numérisations\Sans titre 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Parent\Pictures\Mes numérisations\Sans titre 5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38" cy="54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592" w:rsidRPr="00767AA9" w:rsidRDefault="003D7592" w:rsidP="003D75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767AA9">
        <w:rPr>
          <w:rFonts w:ascii="Times New Roman" w:eastAsia="Times New Roman" w:hAnsi="Times New Roman" w:cs="Times New Roman"/>
          <w:lang w:eastAsia="fr-CA"/>
        </w:rPr>
        <w:t xml:space="preserve">Pour laisser </w:t>
      </w:r>
      <w:r w:rsidRPr="00767AA9">
        <w:rPr>
          <w:rFonts w:ascii="Times New Roman" w:eastAsia="Times New Roman" w:hAnsi="Times New Roman" w:cs="Times New Roman"/>
          <w:b/>
          <w:lang w:eastAsia="fr-CA"/>
        </w:rPr>
        <w:t>une trace de ce que vous êtes</w:t>
      </w:r>
      <w:r w:rsidRPr="00767AA9">
        <w:rPr>
          <w:rFonts w:ascii="Times New Roman" w:eastAsia="Times New Roman" w:hAnsi="Times New Roman" w:cs="Times New Roman"/>
          <w:lang w:eastAsia="fr-CA"/>
        </w:rPr>
        <w:t>, de ce que vous aurez été</w:t>
      </w:r>
    </w:p>
    <w:p w:rsidR="003D7592" w:rsidRPr="00767AA9" w:rsidRDefault="003D7592" w:rsidP="003D75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767AA9">
        <w:rPr>
          <w:rFonts w:ascii="Times New Roman" w:eastAsia="Times New Roman" w:hAnsi="Times New Roman" w:cs="Times New Roman"/>
          <w:lang w:eastAsia="fr-CA"/>
        </w:rPr>
        <w:t xml:space="preserve">Pour </w:t>
      </w:r>
      <w:r w:rsidRPr="00767AA9">
        <w:rPr>
          <w:rFonts w:ascii="Times New Roman" w:eastAsia="Times New Roman" w:hAnsi="Times New Roman" w:cs="Times New Roman"/>
          <w:b/>
          <w:lang w:eastAsia="fr-CA"/>
        </w:rPr>
        <w:t>retrouver vos racines, ancrer vos souvenirs et les transmettre</w:t>
      </w:r>
    </w:p>
    <w:p w:rsidR="003D7592" w:rsidRPr="00767AA9" w:rsidRDefault="003D7592" w:rsidP="003D75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767AA9">
        <w:rPr>
          <w:rFonts w:ascii="Times New Roman" w:eastAsia="Times New Roman" w:hAnsi="Times New Roman" w:cs="Times New Roman"/>
          <w:lang w:eastAsia="fr-CA"/>
        </w:rPr>
        <w:t xml:space="preserve">Pour </w:t>
      </w:r>
      <w:r w:rsidRPr="00767AA9">
        <w:rPr>
          <w:rFonts w:ascii="Times New Roman" w:eastAsia="Times New Roman" w:hAnsi="Times New Roman" w:cs="Times New Roman"/>
          <w:b/>
          <w:lang w:eastAsia="fr-CA"/>
        </w:rPr>
        <w:t>combattre l'oubli, rassembler des bribes du passé</w:t>
      </w:r>
    </w:p>
    <w:p w:rsidR="003D7592" w:rsidRPr="00767AA9" w:rsidRDefault="003D7592" w:rsidP="003D75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767AA9">
        <w:rPr>
          <w:rFonts w:ascii="Times New Roman" w:eastAsia="Times New Roman" w:hAnsi="Times New Roman" w:cs="Times New Roman"/>
          <w:lang w:eastAsia="fr-CA"/>
        </w:rPr>
        <w:t xml:space="preserve">Pour ancrer </w:t>
      </w:r>
      <w:r w:rsidRPr="00042694">
        <w:rPr>
          <w:rFonts w:ascii="Times New Roman" w:eastAsia="Times New Roman" w:hAnsi="Times New Roman" w:cs="Times New Roman"/>
          <w:b/>
          <w:lang w:eastAsia="fr-CA"/>
        </w:rPr>
        <w:t>un savoir-faire</w:t>
      </w:r>
      <w:r w:rsidRPr="00767AA9">
        <w:rPr>
          <w:rFonts w:ascii="Times New Roman" w:eastAsia="Times New Roman" w:hAnsi="Times New Roman" w:cs="Times New Roman"/>
          <w:lang w:eastAsia="fr-CA"/>
        </w:rPr>
        <w:t xml:space="preserve"> avant qu'il ne se perde</w:t>
      </w:r>
    </w:p>
    <w:p w:rsidR="003D7592" w:rsidRPr="00767AA9" w:rsidRDefault="003D7592" w:rsidP="003D75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767AA9">
        <w:rPr>
          <w:rFonts w:ascii="Times New Roman" w:eastAsia="Times New Roman" w:hAnsi="Times New Roman" w:cs="Times New Roman"/>
          <w:lang w:eastAsia="fr-CA"/>
        </w:rPr>
        <w:t xml:space="preserve">Pour </w:t>
      </w:r>
      <w:r w:rsidRPr="00767AA9">
        <w:rPr>
          <w:rFonts w:ascii="Times New Roman" w:eastAsia="Times New Roman" w:hAnsi="Times New Roman" w:cs="Times New Roman"/>
          <w:b/>
          <w:lang w:eastAsia="fr-CA"/>
        </w:rPr>
        <w:t>donner corps à vos révoltes</w:t>
      </w:r>
    </w:p>
    <w:p w:rsidR="003D7592" w:rsidRPr="00767AA9" w:rsidRDefault="003D7592" w:rsidP="003D75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767AA9">
        <w:rPr>
          <w:rFonts w:ascii="Times New Roman" w:eastAsia="Times New Roman" w:hAnsi="Times New Roman" w:cs="Times New Roman"/>
          <w:lang w:eastAsia="fr-CA"/>
        </w:rPr>
        <w:t xml:space="preserve">Pour </w:t>
      </w:r>
      <w:r w:rsidRPr="00767AA9">
        <w:rPr>
          <w:rFonts w:ascii="Times New Roman" w:eastAsia="Times New Roman" w:hAnsi="Times New Roman" w:cs="Times New Roman"/>
          <w:b/>
          <w:lang w:eastAsia="fr-CA"/>
        </w:rPr>
        <w:t>sourire de vos nostalgies</w:t>
      </w:r>
      <w:r w:rsidR="00D45D97">
        <w:rPr>
          <w:rFonts w:ascii="Times New Roman" w:eastAsia="Times New Roman" w:hAnsi="Times New Roman" w:cs="Times New Roman"/>
          <w:b/>
          <w:lang w:eastAsia="fr-CA"/>
        </w:rPr>
        <w:t xml:space="preserve"> </w:t>
      </w:r>
    </w:p>
    <w:p w:rsidR="003D7592" w:rsidRPr="00767AA9" w:rsidRDefault="003D7592" w:rsidP="003D75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fr-CA"/>
        </w:rPr>
      </w:pPr>
      <w:r w:rsidRPr="00767AA9">
        <w:rPr>
          <w:rFonts w:ascii="Times New Roman" w:eastAsia="Times New Roman" w:hAnsi="Times New Roman" w:cs="Times New Roman"/>
          <w:lang w:eastAsia="fr-CA"/>
        </w:rPr>
        <w:t xml:space="preserve">Pour </w:t>
      </w:r>
      <w:r w:rsidRPr="00767AA9">
        <w:rPr>
          <w:rFonts w:ascii="Times New Roman" w:eastAsia="Times New Roman" w:hAnsi="Times New Roman" w:cs="Times New Roman"/>
          <w:b/>
          <w:lang w:eastAsia="fr-CA"/>
        </w:rPr>
        <w:t>le plaisir de remonter le temps et retrouver ceux que l’on a aimés</w:t>
      </w:r>
    </w:p>
    <w:p w:rsidR="003D7592" w:rsidRPr="00767AA9" w:rsidRDefault="003D7592" w:rsidP="003D75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767AA9">
        <w:rPr>
          <w:rFonts w:ascii="Times New Roman" w:eastAsia="Times New Roman" w:hAnsi="Times New Roman" w:cs="Times New Roman"/>
          <w:lang w:eastAsia="fr-CA"/>
        </w:rPr>
        <w:t xml:space="preserve">Pour faire </w:t>
      </w:r>
      <w:r w:rsidRPr="00042694">
        <w:rPr>
          <w:rFonts w:ascii="Times New Roman" w:eastAsia="Times New Roman" w:hAnsi="Times New Roman" w:cs="Times New Roman"/>
          <w:b/>
          <w:lang w:eastAsia="fr-CA"/>
        </w:rPr>
        <w:t>la paix avec le passé</w:t>
      </w:r>
      <w:r w:rsidRPr="00767AA9">
        <w:rPr>
          <w:rFonts w:ascii="Times New Roman" w:eastAsia="Times New Roman" w:hAnsi="Times New Roman" w:cs="Times New Roman"/>
          <w:lang w:eastAsia="fr-CA"/>
        </w:rPr>
        <w:t xml:space="preserve"> et (peut-être) </w:t>
      </w:r>
      <w:r w:rsidRPr="00042694">
        <w:rPr>
          <w:rFonts w:ascii="Times New Roman" w:eastAsia="Times New Roman" w:hAnsi="Times New Roman" w:cs="Times New Roman"/>
          <w:b/>
          <w:lang w:eastAsia="fr-CA"/>
        </w:rPr>
        <w:t>tourner la page</w:t>
      </w:r>
    </w:p>
    <w:p w:rsidR="00631E03" w:rsidRPr="00631E03" w:rsidRDefault="00631E03" w:rsidP="003D75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99"/>
          <w:kern w:val="36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>Pour mille autres raisons</w:t>
      </w:r>
    </w:p>
    <w:p w:rsidR="003D7592" w:rsidRPr="00767AA9" w:rsidRDefault="003D7592" w:rsidP="00631E0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99"/>
          <w:kern w:val="36"/>
          <w:lang w:eastAsia="fr-CA"/>
        </w:rPr>
      </w:pPr>
      <w:r w:rsidRPr="00631E03">
        <w:rPr>
          <w:rFonts w:ascii="Times New Roman" w:hAnsi="Times New Roman" w:cs="Times New Roman"/>
          <w:b/>
          <w:i/>
        </w:rPr>
        <w:t>J’écris ma vie</w:t>
      </w:r>
      <w:r w:rsidRPr="00631E03">
        <w:rPr>
          <w:rFonts w:ascii="Times New Roman" w:hAnsi="Times New Roman" w:cs="Times New Roman"/>
        </w:rPr>
        <w:t xml:space="preserve"> </w:t>
      </w:r>
      <w:r w:rsidRPr="00767AA9">
        <w:rPr>
          <w:rFonts w:ascii="Times New Roman" w:eastAsia="Times New Roman" w:hAnsi="Times New Roman" w:cs="Times New Roman"/>
          <w:b/>
          <w:bCs/>
          <w:color w:val="000099"/>
          <w:kern w:val="36"/>
          <w:lang w:eastAsia="fr-CA"/>
        </w:rPr>
        <w:t>… Pour qui ?</w:t>
      </w:r>
    </w:p>
    <w:p w:rsidR="003D7592" w:rsidRPr="003D7592" w:rsidRDefault="003D7592" w:rsidP="003D75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767AA9">
        <w:rPr>
          <w:rFonts w:ascii="Times New Roman" w:eastAsia="Times New Roman" w:hAnsi="Times New Roman" w:cs="Times New Roman"/>
          <w:b/>
          <w:lang w:eastAsia="fr-CA"/>
        </w:rPr>
        <w:t xml:space="preserve">Pour vos proches, enfants, petits-enfants, </w:t>
      </w:r>
      <w:r w:rsidRPr="003D7592">
        <w:rPr>
          <w:rFonts w:ascii="Times New Roman" w:eastAsia="Times New Roman" w:hAnsi="Times New Roman" w:cs="Times New Roman"/>
          <w:lang w:eastAsia="fr-CA"/>
        </w:rPr>
        <w:t xml:space="preserve">pour que vous </w:t>
      </w:r>
      <w:r w:rsidRPr="00767AA9">
        <w:rPr>
          <w:rFonts w:ascii="Times New Roman" w:eastAsia="Times New Roman" w:hAnsi="Times New Roman" w:cs="Times New Roman"/>
          <w:lang w:eastAsia="fr-CA"/>
        </w:rPr>
        <w:t xml:space="preserve">leur léguiez un peu de votre vécu. </w:t>
      </w:r>
      <w:r w:rsidRPr="003D7592">
        <w:rPr>
          <w:rFonts w:ascii="Times New Roman" w:eastAsia="Times New Roman" w:hAnsi="Times New Roman" w:cs="Times New Roman"/>
          <w:lang w:eastAsia="fr-CA"/>
        </w:rPr>
        <w:t xml:space="preserve"> Pour </w:t>
      </w:r>
      <w:r w:rsidRPr="00767AA9">
        <w:rPr>
          <w:rFonts w:ascii="Times New Roman" w:eastAsia="Times New Roman" w:hAnsi="Times New Roman" w:cs="Times New Roman"/>
          <w:lang w:eastAsia="fr-CA"/>
        </w:rPr>
        <w:t>leur faire un cadeau afin qu’ils s’imprègnent de votre passé et l’inscrivent dans leur propre vie.</w:t>
      </w:r>
    </w:p>
    <w:p w:rsidR="003D7592" w:rsidRPr="00631E03" w:rsidRDefault="003D7592" w:rsidP="002E21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/>
        </w:rPr>
      </w:pPr>
      <w:r w:rsidRPr="00767AA9">
        <w:rPr>
          <w:rFonts w:ascii="Times New Roman" w:eastAsia="Times New Roman" w:hAnsi="Times New Roman" w:cs="Times New Roman"/>
          <w:b/>
          <w:lang w:eastAsia="fr-CA"/>
        </w:rPr>
        <w:t xml:space="preserve">Enfin pour </w:t>
      </w:r>
      <w:r w:rsidRPr="00631E03">
        <w:rPr>
          <w:rFonts w:ascii="Times New Roman" w:eastAsia="Times New Roman" w:hAnsi="Times New Roman" w:cs="Times New Roman"/>
          <w:b/>
          <w:lang w:eastAsia="fr-CA"/>
        </w:rPr>
        <w:t>vous</w:t>
      </w:r>
      <w:r w:rsidRPr="00631E03">
        <w:rPr>
          <w:rFonts w:ascii="Times New Roman" w:eastAsia="Times New Roman" w:hAnsi="Times New Roman" w:cs="Times New Roman"/>
          <w:lang w:eastAsia="fr-CA"/>
        </w:rPr>
        <w:t xml:space="preserve"> </w:t>
      </w:r>
      <w:r w:rsidRPr="00767AA9">
        <w:rPr>
          <w:rFonts w:ascii="Times New Roman" w:eastAsia="Times New Roman" w:hAnsi="Times New Roman" w:cs="Times New Roman"/>
          <w:lang w:eastAsia="fr-CA"/>
        </w:rPr>
        <w:t>car vous éprouverez un grand plaisir à vous raconter. En refaisant le chemin, vous évoquerez certes des êtres chers disparus, des moments difficiles de votre parcours mais aussi quantités d’autres pleins de joies, de bonheur</w:t>
      </w:r>
      <w:r w:rsidRPr="00631E03">
        <w:rPr>
          <w:rFonts w:ascii="Times New Roman" w:eastAsia="Times New Roman" w:hAnsi="Times New Roman" w:cs="Times New Roman"/>
          <w:lang w:eastAsia="fr-CA"/>
        </w:rPr>
        <w:t>,</w:t>
      </w:r>
      <w:r w:rsidRPr="00767AA9">
        <w:rPr>
          <w:rFonts w:ascii="Times New Roman" w:eastAsia="Times New Roman" w:hAnsi="Times New Roman" w:cs="Times New Roman"/>
          <w:lang w:eastAsia="fr-CA"/>
        </w:rPr>
        <w:t xml:space="preserve"> de rires qui résonnent encore et d’anecdotes dont vous riez toujours volontiers. </w:t>
      </w:r>
    </w:p>
    <w:p w:rsidR="00BD3C17" w:rsidRPr="00BD3C17" w:rsidRDefault="00631E03" w:rsidP="00DA62D9">
      <w:pPr>
        <w:jc w:val="center"/>
        <w:rPr>
          <w:b/>
          <w:color w:val="000099"/>
        </w:rPr>
      </w:pPr>
      <w:r w:rsidRPr="00BD3C17">
        <w:rPr>
          <w:b/>
          <w:color w:val="000099"/>
        </w:rPr>
        <w:t xml:space="preserve">Si l’idée d’écrire votre vie vous plaît, </w:t>
      </w:r>
      <w:proofErr w:type="gramStart"/>
      <w:r w:rsidR="00DA62D9" w:rsidRPr="00BD3C17">
        <w:rPr>
          <w:b/>
          <w:color w:val="000099"/>
        </w:rPr>
        <w:t>ose</w:t>
      </w:r>
      <w:r w:rsidR="00730194">
        <w:rPr>
          <w:b/>
          <w:color w:val="000099"/>
        </w:rPr>
        <w:t>z</w:t>
      </w:r>
      <w:r w:rsidR="00DA62D9" w:rsidRPr="00BD3C17">
        <w:rPr>
          <w:b/>
          <w:color w:val="000099"/>
        </w:rPr>
        <w:t xml:space="preserve"> vous</w:t>
      </w:r>
      <w:proofErr w:type="gramEnd"/>
      <w:r w:rsidR="00DA62D9" w:rsidRPr="00BD3C17">
        <w:rPr>
          <w:b/>
          <w:color w:val="000099"/>
        </w:rPr>
        <w:t xml:space="preserve"> joindre </w:t>
      </w:r>
      <w:r w:rsidRPr="00BD3C17">
        <w:rPr>
          <w:b/>
          <w:color w:val="000099"/>
        </w:rPr>
        <w:t>à nous</w:t>
      </w:r>
      <w:r w:rsidR="00BD3C17">
        <w:rPr>
          <w:b/>
          <w:color w:val="000099"/>
        </w:rPr>
        <w:t>!</w:t>
      </w:r>
    </w:p>
    <w:p w:rsidR="00631E03" w:rsidRPr="00BD3C17" w:rsidRDefault="00BD3C17" w:rsidP="00DA62D9">
      <w:pPr>
        <w:jc w:val="center"/>
        <w:rPr>
          <w:b/>
          <w:color w:val="000099"/>
        </w:rPr>
      </w:pPr>
      <w:r w:rsidRPr="00BD3C17">
        <w:rPr>
          <w:b/>
          <w:color w:val="000099"/>
        </w:rPr>
        <w:t xml:space="preserve">Nous sommes trop vieilles et trop vieux pour manquer d’audace. </w:t>
      </w:r>
    </w:p>
    <w:p w:rsidR="00BD3C17" w:rsidRPr="00BD3C17" w:rsidRDefault="00BD3C17" w:rsidP="00DA62D9">
      <w:pPr>
        <w:jc w:val="center"/>
        <w:rPr>
          <w:b/>
          <w:color w:val="000099"/>
        </w:rPr>
      </w:pPr>
      <w:r w:rsidRPr="00BD3C17">
        <w:rPr>
          <w:b/>
          <w:color w:val="000099"/>
        </w:rPr>
        <w:t>Et puis, pour citer Goethe : « L’audace a de la magie, du génie … »</w:t>
      </w:r>
    </w:p>
    <w:p w:rsidR="00631E03" w:rsidRPr="00665B14" w:rsidRDefault="00631E03" w:rsidP="00DA6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65B14">
        <w:rPr>
          <w:rFonts w:ascii="Times New Roman" w:hAnsi="Times New Roman" w:cs="Times New Roman"/>
          <w:b/>
          <w:u w:val="single"/>
        </w:rPr>
        <w:t>Une rencontre d’information aura lieu</w:t>
      </w:r>
    </w:p>
    <w:p w:rsidR="00631E03" w:rsidRPr="00A23231" w:rsidRDefault="00631E03" w:rsidP="00DA6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le jeudi 31 août 2017</w:t>
      </w:r>
      <w:r w:rsidRPr="00A23231">
        <w:rPr>
          <w:rFonts w:ascii="Times New Roman" w:hAnsi="Times New Roman" w:cs="Times New Roman"/>
          <w:b/>
        </w:rPr>
        <w:t xml:space="preserve"> à 13h 30</w:t>
      </w:r>
    </w:p>
    <w:p w:rsidR="00631E03" w:rsidRPr="00A23231" w:rsidRDefault="00631E03" w:rsidP="00DA6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A23231">
        <w:rPr>
          <w:rFonts w:ascii="Times New Roman" w:hAnsi="Times New Roman" w:cs="Times New Roman"/>
          <w:b/>
        </w:rPr>
        <w:t xml:space="preserve">- à la salle </w:t>
      </w:r>
      <w:proofErr w:type="spellStart"/>
      <w:r w:rsidRPr="00A23231">
        <w:rPr>
          <w:rFonts w:ascii="Times New Roman" w:hAnsi="Times New Roman" w:cs="Times New Roman"/>
          <w:b/>
        </w:rPr>
        <w:t>Farley</w:t>
      </w:r>
      <w:proofErr w:type="spellEnd"/>
      <w:r w:rsidRPr="00A23231">
        <w:rPr>
          <w:rFonts w:ascii="Times New Roman" w:hAnsi="Times New Roman" w:cs="Times New Roman"/>
          <w:b/>
        </w:rPr>
        <w:t xml:space="preserve"> de l’église du Christ-Roi.</w:t>
      </w:r>
    </w:p>
    <w:p w:rsidR="003D7592" w:rsidRDefault="003D7592" w:rsidP="003D7592">
      <w:pPr>
        <w:rPr>
          <w:b/>
        </w:rPr>
      </w:pPr>
      <w:r w:rsidRPr="00DE4B81">
        <w:rPr>
          <w:b/>
        </w:rPr>
        <w:lastRenderedPageBreak/>
        <w:t>Les</w:t>
      </w:r>
      <w:r>
        <w:rPr>
          <w:b/>
        </w:rPr>
        <w:t xml:space="preserve"> animatrices vous seront présentées de même que les autres participantes et participants.</w:t>
      </w:r>
    </w:p>
    <w:p w:rsidR="003D7592" w:rsidRDefault="003D7592" w:rsidP="003D7592">
      <w:pPr>
        <w:rPr>
          <w:b/>
        </w:rPr>
      </w:pPr>
      <w:r>
        <w:rPr>
          <w:b/>
        </w:rPr>
        <w:t>Nous vous présenterons les étapes concernant le déroulement de l’activité de même que le calendrier pour l’année 2017-2018.</w:t>
      </w:r>
    </w:p>
    <w:p w:rsidR="006B44DF" w:rsidRDefault="00BD3C17" w:rsidP="00BD3C17">
      <w:pPr>
        <w:jc w:val="both"/>
        <w:rPr>
          <w:b/>
        </w:rPr>
      </w:pPr>
      <w:r w:rsidRPr="00BD3C17">
        <w:rPr>
          <w:b/>
        </w:rPr>
        <w:t xml:space="preserve">À la fin des présentations, </w:t>
      </w:r>
      <w:r>
        <w:rPr>
          <w:b/>
        </w:rPr>
        <w:t xml:space="preserve">si vous le désirez, </w:t>
      </w:r>
      <w:r w:rsidRPr="00BD3C17">
        <w:rPr>
          <w:b/>
        </w:rPr>
        <w:t>vous</w:t>
      </w:r>
      <w:r>
        <w:rPr>
          <w:b/>
        </w:rPr>
        <w:t xml:space="preserve"> pourrez vous inscrire et remplir différents documents pertinents.</w:t>
      </w:r>
    </w:p>
    <w:p w:rsidR="006B44DF" w:rsidRPr="00EB0045" w:rsidRDefault="006B44DF" w:rsidP="00BD3C17">
      <w:pPr>
        <w:jc w:val="both"/>
        <w:rPr>
          <w:b/>
          <w:color w:val="FF0000"/>
        </w:rPr>
      </w:pPr>
      <w:r w:rsidRPr="00EB0045">
        <w:rPr>
          <w:b/>
          <w:color w:val="FF0000"/>
          <w:u w:val="single"/>
        </w:rPr>
        <w:t>IMPORTANT </w:t>
      </w:r>
      <w:r w:rsidRPr="00EB0045">
        <w:rPr>
          <w:b/>
          <w:color w:val="FF0000"/>
        </w:rPr>
        <w:t>: Si vous pensez assister à cette rencontre dans le but de vous inscrire à notre activité, nous vous prions de nous en aviser afin d’avoir les documents à distribuer en quantité suffisante pour tout le monde.</w:t>
      </w:r>
      <w:bookmarkStart w:id="0" w:name="_GoBack"/>
      <w:bookmarkEnd w:id="0"/>
    </w:p>
    <w:p w:rsidR="006B44DF" w:rsidRDefault="006B44DF" w:rsidP="00BD3C17">
      <w:pPr>
        <w:jc w:val="both"/>
        <w:rPr>
          <w:b/>
        </w:rPr>
      </w:pPr>
      <w:r>
        <w:rPr>
          <w:b/>
        </w:rPr>
        <w:t>Voici nos coordonnées :</w:t>
      </w:r>
    </w:p>
    <w:p w:rsidR="006B44DF" w:rsidRDefault="006B44DF" w:rsidP="00BD3C17">
      <w:pPr>
        <w:jc w:val="both"/>
        <w:rPr>
          <w:rStyle w:val="ms-font-s"/>
        </w:rPr>
      </w:pPr>
      <w:r w:rsidRPr="00EB0045">
        <w:rPr>
          <w:b/>
          <w:u w:val="single"/>
        </w:rPr>
        <w:t>Claudine Provost</w:t>
      </w:r>
      <w:r>
        <w:rPr>
          <w:b/>
        </w:rPr>
        <w:t> </w:t>
      </w:r>
      <w:r w:rsidR="00EB0045">
        <w:rPr>
          <w:b/>
        </w:rPr>
        <w:t>(450-752-2483)</w:t>
      </w:r>
      <w:r>
        <w:rPr>
          <w:b/>
        </w:rPr>
        <w:t xml:space="preserve">: </w:t>
      </w:r>
      <w:hyperlink r:id="rId13" w:history="1">
        <w:r w:rsidRPr="00E07AAD">
          <w:rPr>
            <w:rStyle w:val="Lienhypertexte"/>
          </w:rPr>
          <w:t>claudine.provost@videotron.ca</w:t>
        </w:r>
      </w:hyperlink>
    </w:p>
    <w:p w:rsidR="006B44DF" w:rsidRPr="00DE4B81" w:rsidRDefault="006B44DF" w:rsidP="00BD3C17">
      <w:pPr>
        <w:jc w:val="both"/>
        <w:rPr>
          <w:b/>
        </w:rPr>
      </w:pPr>
      <w:r w:rsidRPr="00EB0045">
        <w:rPr>
          <w:b/>
          <w:u w:val="single"/>
        </w:rPr>
        <w:t>Lisette Parent</w:t>
      </w:r>
      <w:r>
        <w:rPr>
          <w:b/>
        </w:rPr>
        <w:t xml:space="preserve"> (450-759-1048)</w:t>
      </w:r>
      <w:r>
        <w:rPr>
          <w:rStyle w:val="ms-font-s"/>
        </w:rPr>
        <w:t xml:space="preserve"> : </w:t>
      </w:r>
      <w:r w:rsidRPr="006B44DF">
        <w:rPr>
          <w:rStyle w:val="ms-font-s"/>
          <w:color w:val="0000FF"/>
          <w:u w:val="single"/>
        </w:rPr>
        <w:t>parentlisette@hotmail.com</w:t>
      </w:r>
    </w:p>
    <w:p w:rsidR="00C02898" w:rsidRPr="00BD3C17" w:rsidRDefault="00C02898" w:rsidP="002E212E">
      <w:pPr>
        <w:rPr>
          <w:b/>
        </w:rPr>
      </w:pPr>
    </w:p>
    <w:p w:rsidR="001C61AE" w:rsidRPr="00941033" w:rsidRDefault="001C61AE" w:rsidP="00941033">
      <w:pPr>
        <w:jc w:val="center"/>
        <w:rPr>
          <w:rFonts w:ascii="Times New Roman" w:hAnsi="Times New Roman" w:cs="Times New Roman"/>
          <w:b/>
        </w:rPr>
      </w:pPr>
      <w:r w:rsidRPr="00941033">
        <w:rPr>
          <w:rFonts w:ascii="Times New Roman" w:hAnsi="Times New Roman" w:cs="Times New Roman"/>
          <w:b/>
        </w:rPr>
        <w:t>Au plaisir de vous rencontrer le 31 août!</w:t>
      </w:r>
    </w:p>
    <w:p w:rsidR="00665B14" w:rsidRDefault="001C61AE" w:rsidP="00941033">
      <w:pPr>
        <w:jc w:val="center"/>
        <w:rPr>
          <w:rFonts w:ascii="Lucida Handwriting" w:hAnsi="Lucida Handwriting" w:cs="Times New Roman"/>
          <w:color w:val="000099"/>
        </w:rPr>
      </w:pPr>
      <w:r w:rsidRPr="001C61AE">
        <w:rPr>
          <w:rFonts w:ascii="Lucida Handwriting" w:hAnsi="Lucida Handwriting" w:cs="Times New Roman"/>
          <w:color w:val="000099"/>
        </w:rPr>
        <w:t>Claudine et Lisette</w:t>
      </w:r>
    </w:p>
    <w:p w:rsidR="000766F6" w:rsidRDefault="000766F6" w:rsidP="001C61AE">
      <w:pPr>
        <w:jc w:val="both"/>
        <w:rPr>
          <w:rFonts w:ascii="Lucida Handwriting" w:hAnsi="Lucida Handwriting" w:cs="Times New Roman"/>
          <w:color w:val="000099"/>
        </w:rPr>
      </w:pPr>
    </w:p>
    <w:p w:rsidR="00D45D97" w:rsidRPr="001C61AE" w:rsidRDefault="000766F6" w:rsidP="000766F6">
      <w:pPr>
        <w:jc w:val="center"/>
        <w:rPr>
          <w:rFonts w:ascii="Lucida Handwriting" w:hAnsi="Lucida Handwriting" w:cs="Times New Roman"/>
          <w:color w:val="000099"/>
        </w:rPr>
      </w:pPr>
      <w:r>
        <w:rPr>
          <w:noProof/>
          <w:lang w:eastAsia="fr-CA"/>
        </w:rPr>
        <w:drawing>
          <wp:inline distT="0" distB="0" distL="0" distR="0" wp14:anchorId="066E260D" wp14:editId="5484BD0E">
            <wp:extent cx="3048000" cy="3048000"/>
            <wp:effectExtent l="0" t="0" r="0" b="0"/>
            <wp:docPr id="1" name="Image 1" descr="Résultats de recherche d'images pour « le bonheur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le bonheur 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D97" w:rsidRPr="001C61AE" w:rsidSect="006254D9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1B2D"/>
    <w:multiLevelType w:val="multilevel"/>
    <w:tmpl w:val="72FE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14D0A"/>
    <w:multiLevelType w:val="hybridMultilevel"/>
    <w:tmpl w:val="72361D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74540"/>
    <w:multiLevelType w:val="multilevel"/>
    <w:tmpl w:val="E6EE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B6"/>
    <w:rsid w:val="00017B97"/>
    <w:rsid w:val="00042694"/>
    <w:rsid w:val="000766F6"/>
    <w:rsid w:val="0009174A"/>
    <w:rsid w:val="001C4F5D"/>
    <w:rsid w:val="001C61AE"/>
    <w:rsid w:val="002E212E"/>
    <w:rsid w:val="003D7592"/>
    <w:rsid w:val="00527B54"/>
    <w:rsid w:val="00530038"/>
    <w:rsid w:val="006165BC"/>
    <w:rsid w:val="006254D9"/>
    <w:rsid w:val="00631E03"/>
    <w:rsid w:val="00665B14"/>
    <w:rsid w:val="006B44DF"/>
    <w:rsid w:val="00730194"/>
    <w:rsid w:val="008369EF"/>
    <w:rsid w:val="00941033"/>
    <w:rsid w:val="00A108B4"/>
    <w:rsid w:val="00A23231"/>
    <w:rsid w:val="00A32F75"/>
    <w:rsid w:val="00BD3C17"/>
    <w:rsid w:val="00C02898"/>
    <w:rsid w:val="00D45D97"/>
    <w:rsid w:val="00DA62D9"/>
    <w:rsid w:val="00DB4D22"/>
    <w:rsid w:val="00DC1846"/>
    <w:rsid w:val="00DE4B81"/>
    <w:rsid w:val="00EB0045"/>
    <w:rsid w:val="00EC36B6"/>
    <w:rsid w:val="00F055D7"/>
    <w:rsid w:val="00F4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5B14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212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D97"/>
    <w:rPr>
      <w:rFonts w:ascii="Tahoma" w:hAnsi="Tahoma" w:cs="Tahoma"/>
      <w:sz w:val="16"/>
      <w:szCs w:val="16"/>
    </w:rPr>
  </w:style>
  <w:style w:type="character" w:customStyle="1" w:styleId="ms-font-s">
    <w:name w:val="ms-font-s"/>
    <w:basedOn w:val="Policepardfaut"/>
    <w:rsid w:val="006B44DF"/>
  </w:style>
  <w:style w:type="character" w:styleId="Lienhypertexte">
    <w:name w:val="Hyperlink"/>
    <w:basedOn w:val="Policepardfaut"/>
    <w:uiPriority w:val="99"/>
    <w:unhideWhenUsed/>
    <w:rsid w:val="006B4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5B14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212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D97"/>
    <w:rPr>
      <w:rFonts w:ascii="Tahoma" w:hAnsi="Tahoma" w:cs="Tahoma"/>
      <w:sz w:val="16"/>
      <w:szCs w:val="16"/>
    </w:rPr>
  </w:style>
  <w:style w:type="character" w:customStyle="1" w:styleId="ms-font-s">
    <w:name w:val="ms-font-s"/>
    <w:basedOn w:val="Policepardfaut"/>
    <w:rsid w:val="006B44DF"/>
  </w:style>
  <w:style w:type="character" w:styleId="Lienhypertexte">
    <w:name w:val="Hyperlink"/>
    <w:basedOn w:val="Policepardfaut"/>
    <w:uiPriority w:val="99"/>
    <w:unhideWhenUsed/>
    <w:rsid w:val="006B4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laudine.provost@videotron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</dc:creator>
  <cp:keywords/>
  <dc:description/>
  <cp:lastModifiedBy>Parent</cp:lastModifiedBy>
  <cp:revision>21</cp:revision>
  <dcterms:created xsi:type="dcterms:W3CDTF">2017-07-17T23:42:00Z</dcterms:created>
  <dcterms:modified xsi:type="dcterms:W3CDTF">2017-08-22T20:14:00Z</dcterms:modified>
</cp:coreProperties>
</file>